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8F60CA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</w:t>
      </w:r>
      <w:r w:rsidR="00FA571E">
        <w:t>1</w:t>
      </w:r>
      <w:r w:rsidRPr="00CE0424">
        <w:tab/>
      </w:r>
      <w:r w:rsidR="003625FF" w:rsidRPr="003625FF">
        <w:rPr>
          <w:sz w:val="32"/>
          <w:szCs w:val="32"/>
        </w:rPr>
        <w:t>R2-</w:t>
      </w:r>
      <w:r w:rsidR="000211C1" w:rsidRPr="000211C1">
        <w:rPr>
          <w:sz w:val="32"/>
          <w:szCs w:val="32"/>
        </w:rPr>
        <w:t>2301308</w:t>
      </w:r>
    </w:p>
    <w:p w14:paraId="0DEF01D1" w14:textId="636CDB27" w:rsidR="00E90E49" w:rsidRPr="00CE0424" w:rsidRDefault="00150DAC" w:rsidP="00311702">
      <w:pPr>
        <w:pStyle w:val="3GPPHeader"/>
      </w:pPr>
      <w:r>
        <w:t>Athens</w:t>
      </w:r>
      <w:r w:rsidR="00991AE2">
        <w:t xml:space="preserve">, </w:t>
      </w:r>
      <w:r>
        <w:t>Greece</w:t>
      </w:r>
      <w:r w:rsidR="00C268E6">
        <w:t>, 202</w:t>
      </w:r>
      <w:r w:rsidR="00FA571E">
        <w:t>3</w:t>
      </w:r>
      <w:r w:rsidR="00DF66E1">
        <w:t>-</w:t>
      </w:r>
      <w:r w:rsidR="00FA571E">
        <w:t>02</w:t>
      </w:r>
      <w:r w:rsidR="00DF66E1">
        <w:t>-</w:t>
      </w:r>
      <w:r w:rsidR="00FA571E">
        <w:t>2</w:t>
      </w:r>
      <w:r w:rsidR="00FD4046">
        <w:t>7</w:t>
      </w:r>
      <w:r w:rsidR="00DF66E1">
        <w:t xml:space="preserve"> - 202</w:t>
      </w:r>
      <w:r w:rsidR="00FD4046">
        <w:t>3</w:t>
      </w:r>
      <w:r w:rsidR="00DF66E1">
        <w:t>-</w:t>
      </w:r>
      <w:r w:rsidR="00FD4046">
        <w:t>03</w:t>
      </w:r>
      <w:r w:rsidR="00DF66E1">
        <w:t>-</w:t>
      </w:r>
      <w:r w:rsidR="00FD4046">
        <w:t>03</w:t>
      </w:r>
    </w:p>
    <w:p w14:paraId="267378A2" w14:textId="060DBAA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742B5F">
        <w:rPr>
          <w:sz w:val="22"/>
          <w:szCs w:val="22"/>
        </w:rPr>
        <w:t>8.2.1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5C796C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2B5F">
        <w:rPr>
          <w:sz w:val="22"/>
          <w:szCs w:val="22"/>
        </w:rPr>
        <w:t>User Plane solution and draft LS response to SA2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D4F76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02CA84B8" w:rsidR="00E90E49" w:rsidRDefault="00E90E49" w:rsidP="00B27848">
      <w:pPr>
        <w:pStyle w:val="Heading1"/>
        <w:numPr>
          <w:ilvl w:val="0"/>
          <w:numId w:val="31"/>
        </w:numPr>
      </w:pPr>
      <w:r w:rsidRPr="00CE0424">
        <w:t>Introduction</w:t>
      </w:r>
    </w:p>
    <w:p w14:paraId="15FC1551" w14:textId="5EE18B9C" w:rsidR="00B27848" w:rsidRPr="00B27848" w:rsidRDefault="00840151" w:rsidP="00B27848">
      <w:r>
        <w:t xml:space="preserve">In this paper, we </w:t>
      </w:r>
      <w:r w:rsidR="00742B5F">
        <w:t xml:space="preserve">discuss the user plane solution proposed by SA2 </w:t>
      </w:r>
      <w:r w:rsidR="00386FFC">
        <w:t>for</w:t>
      </w:r>
      <w:r w:rsidR="00742B5F">
        <w:t xml:space="preserve"> </w:t>
      </w:r>
      <w:r w:rsidR="00386FFC">
        <w:t>checking</w:t>
      </w:r>
      <w:r w:rsidR="00742B5F">
        <w:t xml:space="preserve"> any RAN impact an</w:t>
      </w:r>
      <w:r w:rsidR="00386FFC">
        <w:t>d providing the response to SA2.</w:t>
      </w:r>
    </w:p>
    <w:p w14:paraId="3CBA1DE6" w14:textId="0DB5D7EF" w:rsidR="003F5FAC" w:rsidRDefault="00230D18" w:rsidP="003F5FAC">
      <w:pPr>
        <w:pStyle w:val="Heading1"/>
      </w:pPr>
      <w:r>
        <w:t>2</w:t>
      </w:r>
      <w:r>
        <w:tab/>
      </w:r>
      <w:bookmarkStart w:id="0" w:name="_Ref178064866"/>
      <w:r w:rsidR="004000E8" w:rsidRPr="00CE0424">
        <w:t>Discussion</w:t>
      </w:r>
      <w:bookmarkEnd w:id="0"/>
    </w:p>
    <w:p w14:paraId="1429B3C2" w14:textId="084053BA" w:rsidR="00386FFC" w:rsidRDefault="00386FFC" w:rsidP="00386FFC"/>
    <w:p w14:paraId="26D8AB36" w14:textId="5F77D2E1" w:rsidR="00386FFC" w:rsidRDefault="00386FFC" w:rsidP="00386FFC">
      <w:r>
        <w:t>SA2 is currently discussing and designing a user plane solution</w:t>
      </w:r>
      <w:r w:rsidR="00DB1B36">
        <w:t xml:space="preserve"> [1]</w:t>
      </w:r>
      <w:r>
        <w:t xml:space="preserve">. </w:t>
      </w:r>
      <w:r w:rsidR="006F6472">
        <w:t xml:space="preserve">A </w:t>
      </w:r>
      <w:r w:rsidR="006F6472" w:rsidRPr="00DA57E0">
        <w:t>lightweight</w:t>
      </w:r>
      <w:r w:rsidR="00DA57E0" w:rsidRPr="00DA57E0">
        <w:t xml:space="preserve"> transfer protocol to carry </w:t>
      </w:r>
      <w:r w:rsidR="00DA57E0">
        <w:t>LPP message</w:t>
      </w:r>
      <w:r w:rsidR="00DA57E0" w:rsidRPr="00DA57E0">
        <w:t xml:space="preserve"> </w:t>
      </w:r>
      <w:r w:rsidR="00475A78">
        <w:t xml:space="preserve">using 3GPP based user plane solution </w:t>
      </w:r>
      <w:r w:rsidR="00DA57E0">
        <w:t>is being wor</w:t>
      </w:r>
      <w:r w:rsidR="006F6472">
        <w:t xml:space="preserve">ked out. </w:t>
      </w:r>
      <w:r w:rsidR="00B066ED">
        <w:t xml:space="preserve">The </w:t>
      </w:r>
      <w:r w:rsidR="006F6472">
        <w:t xml:space="preserve">existing </w:t>
      </w:r>
      <w:r w:rsidR="00B066ED">
        <w:t xml:space="preserve">control plane solution may not be adequate for </w:t>
      </w:r>
      <w:r w:rsidR="002268DF">
        <w:t xml:space="preserve">new use cases such as sensor fusion because of </w:t>
      </w:r>
      <w:r w:rsidR="0040428D">
        <w:t>lower latency</w:t>
      </w:r>
      <w:r w:rsidR="000C40CA">
        <w:t>,</w:t>
      </w:r>
      <w:r w:rsidR="0040428D">
        <w:t xml:space="preserve"> higher bit rate requirement</w:t>
      </w:r>
      <w:r w:rsidR="000C40CA">
        <w:t xml:space="preserve"> and for scalability reasons</w:t>
      </w:r>
      <w:r w:rsidR="0040428D">
        <w:t xml:space="preserve">. A dedicated PDU session to transfer </w:t>
      </w:r>
      <w:r w:rsidR="000C40CA">
        <w:t xml:space="preserve">Positioning message </w:t>
      </w:r>
      <w:r w:rsidR="00CD5456">
        <w:t xml:space="preserve">using data radio bearer </w:t>
      </w:r>
      <w:r w:rsidR="000B0F99">
        <w:t>has benefits as it can have higher bit rate</w:t>
      </w:r>
      <w:r w:rsidR="00FC3403">
        <w:t xml:space="preserve"> and thus lower latency</w:t>
      </w:r>
      <w:r w:rsidR="00CD5456">
        <w:t>.</w:t>
      </w:r>
      <w:r w:rsidR="00FC3403">
        <w:t xml:space="preserve"> It would also allow scalable solutions such as edge computing. </w:t>
      </w:r>
      <w:r w:rsidR="00CD5456">
        <w:t xml:space="preserve"> There is also OMA defined SUPL</w:t>
      </w:r>
      <w:r w:rsidR="00635131">
        <w:t>, however 3GPP has no control over it. The development of SUPL is not in 3GPP, hence, to rely upon SUPL would be futile.</w:t>
      </w:r>
    </w:p>
    <w:p w14:paraId="62DB8E21" w14:textId="32E1CE0D" w:rsidR="00A074C8" w:rsidRDefault="00A074C8" w:rsidP="00A074C8">
      <w:pPr>
        <w:pStyle w:val="Observation"/>
      </w:pPr>
      <w:bookmarkStart w:id="1" w:name="_Toc126791076"/>
      <w:r>
        <w:t>There are benefits of using 3GPP defined user plane solution</w:t>
      </w:r>
      <w:r w:rsidR="0082745C">
        <w:t xml:space="preserve"> to support new use cases which require large amount of data to be exchanged.</w:t>
      </w:r>
      <w:bookmarkEnd w:id="1"/>
    </w:p>
    <w:p w14:paraId="715E0787" w14:textId="5F284F3E" w:rsidR="00CF04F4" w:rsidRDefault="00C4796C" w:rsidP="00386FFC">
      <w:r>
        <w:t>When it comes to RAN impact</w:t>
      </w:r>
      <w:r w:rsidR="00CF04F4">
        <w:t>, there is no foreseeable any RAN impacts. The existing framework of DRBs to carry user plane data can be reused.</w:t>
      </w:r>
    </w:p>
    <w:p w14:paraId="5BF7B908" w14:textId="09EFA47A" w:rsidR="0082745C" w:rsidRDefault="0082745C" w:rsidP="0082745C">
      <w:pPr>
        <w:pStyle w:val="Observation"/>
      </w:pPr>
      <w:bookmarkStart w:id="2" w:name="_Toc126791077"/>
      <w:r>
        <w:t xml:space="preserve">The solution would not require any </w:t>
      </w:r>
      <w:r w:rsidR="00B92E46">
        <w:t>large RAN2 specification changes</w:t>
      </w:r>
      <w:r>
        <w:t>.</w:t>
      </w:r>
      <w:r w:rsidR="00B92E46">
        <w:t xml:space="preserve"> The only change as such would be stage 2 description to specify the transport of LPP using </w:t>
      </w:r>
      <w:r w:rsidR="00A459AF">
        <w:t>user plane solution.</w:t>
      </w:r>
      <w:bookmarkEnd w:id="2"/>
    </w:p>
    <w:p w14:paraId="2874E4A0" w14:textId="77777777" w:rsidR="006C4002" w:rsidRDefault="006C4002" w:rsidP="00386FFC"/>
    <w:p w14:paraId="33761F5A" w14:textId="6F08D19B" w:rsidR="008369F4" w:rsidRDefault="00A459AF" w:rsidP="00A459AF">
      <w:pPr>
        <w:pStyle w:val="Proposal"/>
      </w:pPr>
      <w:bookmarkStart w:id="3" w:name="_Toc126791083"/>
      <w:r>
        <w:t>RAN2 to send LS to SA2</w:t>
      </w:r>
      <w:r w:rsidR="004B6BE4">
        <w:t xml:space="preserve"> that RAN2 see benefit of having user plane solution and the RAN2 impact would be limited to stage 2 description</w:t>
      </w:r>
      <w:r w:rsidR="00691176">
        <w:t xml:space="preserve"> of LPP transport via UP</w:t>
      </w:r>
      <w:r w:rsidR="004B6BE4">
        <w:t>.</w:t>
      </w:r>
      <w:bookmarkEnd w:id="3"/>
    </w:p>
    <w:p w14:paraId="6FCE3E4A" w14:textId="55030EDD" w:rsidR="00635131" w:rsidRPr="0082745C" w:rsidRDefault="00C4796C" w:rsidP="00386FFC">
      <w:pPr>
        <w:rPr>
          <w:lang w:val="en-US"/>
        </w:rPr>
      </w:pPr>
      <w:r w:rsidRPr="0082745C">
        <w:rPr>
          <w:lang w:val="en-US"/>
        </w:rPr>
        <w:t xml:space="preserve"> </w:t>
      </w:r>
    </w:p>
    <w:p w14:paraId="7B5F0B45" w14:textId="77777777" w:rsidR="00386FFC" w:rsidRPr="0082745C" w:rsidRDefault="00386FFC" w:rsidP="00386FFC">
      <w:pPr>
        <w:rPr>
          <w:lang w:val="en-US"/>
        </w:rPr>
      </w:pPr>
    </w:p>
    <w:p w14:paraId="27203738" w14:textId="7AB9141A" w:rsidR="00990FF5" w:rsidRPr="00691176" w:rsidRDefault="00C06AAE" w:rsidP="00C06AAE">
      <w:pPr>
        <w:pStyle w:val="Heading2"/>
        <w:rPr>
          <w:lang w:val="en-US"/>
        </w:rPr>
      </w:pPr>
      <w:r w:rsidRPr="00691176">
        <w:rPr>
          <w:lang w:val="en-US"/>
        </w:rPr>
        <w:t>2.1</w:t>
      </w:r>
      <w:r w:rsidRPr="00691176">
        <w:rPr>
          <w:lang w:val="en-US"/>
        </w:rPr>
        <w:tab/>
      </w:r>
      <w:r w:rsidR="008369F4" w:rsidRPr="00691176">
        <w:rPr>
          <w:lang w:val="en-US"/>
        </w:rPr>
        <w:t>draft LS</w:t>
      </w:r>
    </w:p>
    <w:p w14:paraId="0ACEC59D" w14:textId="77777777" w:rsidR="004B749E" w:rsidRPr="00691176" w:rsidRDefault="004B749E" w:rsidP="004B749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91176">
        <w:rPr>
          <w:lang w:val="en-US"/>
        </w:rPr>
        <w:t>3GPP TSG-RAN WG2 #121</w:t>
      </w:r>
      <w:r w:rsidRPr="00691176">
        <w:rPr>
          <w:lang w:val="en-US"/>
        </w:rPr>
        <w:tab/>
      </w:r>
      <w:r w:rsidRPr="00691176">
        <w:rPr>
          <w:sz w:val="32"/>
          <w:szCs w:val="32"/>
          <w:lang w:val="en-US"/>
        </w:rPr>
        <w:t>R2-22xxxxx</w:t>
      </w:r>
    </w:p>
    <w:p w14:paraId="397FC2BF" w14:textId="77777777" w:rsidR="004B749E" w:rsidRPr="00CE0424" w:rsidRDefault="004B749E" w:rsidP="004B749E">
      <w:pPr>
        <w:pStyle w:val="3GPPHeader"/>
      </w:pPr>
      <w:r>
        <w:t>Athens, Greece, 2023-02-27 - 2023-03-03</w:t>
      </w:r>
    </w:p>
    <w:p w14:paraId="03DF5ECA" w14:textId="258E8CFA" w:rsidR="004B749E" w:rsidRDefault="004B749E" w:rsidP="004B7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[draft Reply</w:t>
      </w:r>
      <w:r w:rsidR="005403A6">
        <w:rPr>
          <w:rFonts w:ascii="Arial" w:hAnsi="Arial" w:cs="Arial"/>
          <w:b/>
          <w:sz w:val="22"/>
          <w:szCs w:val="22"/>
        </w:rPr>
        <w:t xml:space="preserve">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 xml:space="preserve"> on LPP message </w:t>
      </w:r>
      <w:r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Pr="00E91AB7">
        <w:rPr>
          <w:rFonts w:ascii="Arial" w:hAnsi="Arial" w:cs="Arial"/>
          <w:b/>
          <w:sz w:val="22"/>
          <w:szCs w:val="22"/>
        </w:rPr>
        <w:t>over a user plane connection</w:t>
      </w:r>
      <w:r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2B4428AD" w14:textId="77777777" w:rsidR="004B749E" w:rsidRPr="00B97703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lastRenderedPageBreak/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0D93EA6" w14:textId="77777777" w:rsidR="004B749E" w:rsidRPr="004E3939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59456349" w14:textId="3DFD0268" w:rsidR="004B749E" w:rsidRPr="00B97703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4B0" w:rsidRPr="00DA74B0">
        <w:rPr>
          <w:rFonts w:ascii="Arial" w:hAnsi="Arial" w:cs="Arial"/>
          <w:b/>
          <w:bCs/>
          <w:sz w:val="22"/>
          <w:szCs w:val="22"/>
        </w:rPr>
        <w:t>NR_pos_enh2</w:t>
      </w:r>
    </w:p>
    <w:p w14:paraId="55FEC075" w14:textId="77777777" w:rsidR="004B749E" w:rsidRPr="004E3939" w:rsidRDefault="004B749E" w:rsidP="004B7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2A39A6" w14:textId="5442565B" w:rsidR="004B749E" w:rsidRPr="004E3939" w:rsidRDefault="004B749E" w:rsidP="004B7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74B0">
        <w:rPr>
          <w:rFonts w:ascii="Arial" w:hAnsi="Arial" w:cs="Arial"/>
          <w:b/>
          <w:sz w:val="22"/>
          <w:szCs w:val="22"/>
        </w:rPr>
        <w:t>RAN2</w:t>
      </w:r>
    </w:p>
    <w:p w14:paraId="53F2536B" w14:textId="260BC817" w:rsidR="004B749E" w:rsidRPr="004E3939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4B0">
        <w:rPr>
          <w:rFonts w:ascii="Arial" w:hAnsi="Arial" w:cs="Arial"/>
          <w:b/>
          <w:bCs/>
          <w:sz w:val="22"/>
          <w:szCs w:val="22"/>
        </w:rPr>
        <w:t>SA2</w:t>
      </w:r>
    </w:p>
    <w:p w14:paraId="12771FF8" w14:textId="7DDD33DB" w:rsidR="004B749E" w:rsidRPr="00DA74B0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DA74B0">
        <w:rPr>
          <w:rFonts w:ascii="Arial" w:hAnsi="Arial" w:cs="Arial"/>
          <w:b/>
          <w:sz w:val="22"/>
          <w:szCs w:val="22"/>
          <w:lang w:val="en-US"/>
        </w:rPr>
        <w:t>Cc:</w:t>
      </w:r>
      <w:r w:rsidRPr="00DA74B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A74B0" w:rsidRPr="00DA74B0">
        <w:rPr>
          <w:rFonts w:ascii="Arial" w:hAnsi="Arial" w:cs="Arial"/>
          <w:b/>
          <w:bCs/>
          <w:sz w:val="22"/>
          <w:szCs w:val="22"/>
          <w:lang w:val="en-US"/>
        </w:rPr>
        <w:t>SA3, CT1, CT4</w:t>
      </w:r>
    </w:p>
    <w:bookmarkEnd w:id="9"/>
    <w:bookmarkEnd w:id="10"/>
    <w:p w14:paraId="7F121660" w14:textId="77777777" w:rsidR="004B749E" w:rsidRPr="00DA74B0" w:rsidRDefault="004B749E" w:rsidP="004B749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3F1644C" w14:textId="25025AED" w:rsidR="004B749E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Ri</w:t>
      </w:r>
      <w:r w:rsidR="00DA74B0">
        <w:rPr>
          <w:rFonts w:ascii="Arial" w:hAnsi="Arial" w:cs="Arial"/>
          <w:b/>
          <w:bCs/>
          <w:sz w:val="22"/>
          <w:szCs w:val="22"/>
        </w:rPr>
        <w:t>tesh Shreevastav</w:t>
      </w:r>
    </w:p>
    <w:p w14:paraId="0EA1A888" w14:textId="2A8D1F97" w:rsidR="004B749E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ri</w:t>
      </w:r>
      <w:r w:rsidR="00DA74B0">
        <w:rPr>
          <w:rFonts w:ascii="Arial" w:hAnsi="Arial" w:cs="Arial"/>
          <w:b/>
          <w:bCs/>
          <w:sz w:val="22"/>
          <w:szCs w:val="22"/>
        </w:rPr>
        <w:t>tesh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DA74B0">
        <w:rPr>
          <w:rFonts w:ascii="Arial" w:hAnsi="Arial" w:cs="Arial"/>
          <w:b/>
          <w:bCs/>
          <w:sz w:val="22"/>
          <w:szCs w:val="22"/>
        </w:rPr>
        <w:t>shreevastav</w:t>
      </w:r>
      <w:r>
        <w:rPr>
          <w:rFonts w:ascii="Arial" w:hAnsi="Arial" w:cs="Arial"/>
          <w:b/>
          <w:bCs/>
          <w:sz w:val="22"/>
          <w:szCs w:val="22"/>
        </w:rPr>
        <w:t>@ericsson.com</w:t>
      </w:r>
    </w:p>
    <w:p w14:paraId="6ACB12B1" w14:textId="77777777" w:rsidR="004B749E" w:rsidRPr="004E3939" w:rsidRDefault="004B749E" w:rsidP="004B74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98ED5E" w14:textId="77777777" w:rsidR="004B749E" w:rsidRPr="00383545" w:rsidRDefault="004B749E" w:rsidP="004B7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D6D358" w14:textId="77777777" w:rsidR="004B749E" w:rsidRDefault="004B749E" w:rsidP="004B749E">
      <w:pPr>
        <w:spacing w:after="60"/>
        <w:ind w:left="1985" w:hanging="1985"/>
        <w:rPr>
          <w:rFonts w:ascii="Arial" w:hAnsi="Arial" w:cs="Arial"/>
          <w:b/>
        </w:rPr>
      </w:pPr>
    </w:p>
    <w:p w14:paraId="4076802E" w14:textId="77777777" w:rsidR="004B749E" w:rsidRDefault="004B749E" w:rsidP="004B749E">
      <w:pPr>
        <w:pStyle w:val="Heading1"/>
      </w:pPr>
      <w:r>
        <w:t>1</w:t>
      </w:r>
      <w:r>
        <w:tab/>
        <w:t>Overall description</w:t>
      </w:r>
    </w:p>
    <w:p w14:paraId="452DE664" w14:textId="5D2C032B" w:rsidR="003E5709" w:rsidRPr="004659EB" w:rsidRDefault="003E5709" w:rsidP="003E5709">
      <w:pPr>
        <w:rPr>
          <w:rFonts w:ascii="Arial" w:hAnsi="Arial" w:cs="Arial"/>
          <w:b/>
          <w:bCs/>
        </w:rPr>
      </w:pPr>
      <w:r w:rsidRPr="004659EB">
        <w:rPr>
          <w:rFonts w:ascii="Arial" w:eastAsia="DengXian" w:hAnsi="Arial" w:cs="Arial"/>
          <w:lang w:eastAsia="zh-CN"/>
        </w:rPr>
        <w:t xml:space="preserve">On the below question raised by SA2: </w:t>
      </w:r>
    </w:p>
    <w:p w14:paraId="0CEC6F2F" w14:textId="77777777" w:rsidR="003E5709" w:rsidRPr="004659EB" w:rsidRDefault="003E5709" w:rsidP="003E5709">
      <w:pPr>
        <w:rPr>
          <w:rFonts w:ascii="Arial" w:hAnsi="Arial" w:cs="Arial"/>
        </w:rPr>
      </w:pPr>
      <w:r w:rsidRPr="004659EB">
        <w:rPr>
          <w:rFonts w:ascii="Arial" w:hAnsi="Arial" w:cs="Arial"/>
        </w:rPr>
        <w:t>SA2 kindly ask RAN working groups if they have any input.</w:t>
      </w:r>
    </w:p>
    <w:p w14:paraId="0B4B7C80" w14:textId="668CED97" w:rsidR="004B749E" w:rsidRPr="004659EB" w:rsidRDefault="00EC35AF" w:rsidP="003E5709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4659EB">
        <w:rPr>
          <w:rFonts w:ascii="Arial" w:eastAsia="DengXian" w:hAnsi="Arial" w:cs="Arial"/>
          <w:sz w:val="20"/>
          <w:szCs w:val="20"/>
          <w:lang w:eastAsia="zh-CN"/>
        </w:rPr>
        <w:t>RAN2</w:t>
      </w:r>
      <w:r w:rsidR="004B749E" w:rsidRPr="004659EB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Pr="004659EB">
        <w:rPr>
          <w:rFonts w:ascii="Arial" w:eastAsia="DengXian" w:hAnsi="Arial" w:cs="Arial"/>
          <w:sz w:val="20"/>
          <w:szCs w:val="20"/>
          <w:lang w:eastAsia="zh-CN"/>
        </w:rPr>
        <w:t>discussed the user plane solution and RAN2 do not foresee any</w:t>
      </w:r>
      <w:r w:rsidR="003E5709" w:rsidRPr="004659EB">
        <w:rPr>
          <w:rFonts w:ascii="Arial" w:eastAsia="DengXian" w:hAnsi="Arial" w:cs="Arial"/>
          <w:sz w:val="20"/>
          <w:szCs w:val="20"/>
          <w:lang w:val="en-US" w:eastAsia="zh-CN"/>
        </w:rPr>
        <w:t xml:space="preserve"> RAN2 specification</w:t>
      </w:r>
      <w:r w:rsidRPr="004659EB">
        <w:rPr>
          <w:rFonts w:ascii="Arial" w:eastAsia="DengXian" w:hAnsi="Arial" w:cs="Arial"/>
          <w:sz w:val="20"/>
          <w:szCs w:val="20"/>
          <w:lang w:eastAsia="zh-CN"/>
        </w:rPr>
        <w:t xml:space="preserve"> impacts</w:t>
      </w:r>
      <w:r w:rsidR="004659EB" w:rsidRPr="004659EB">
        <w:rPr>
          <w:rFonts w:ascii="Arial" w:eastAsia="DengXian" w:hAnsi="Arial" w:cs="Arial"/>
          <w:sz w:val="20"/>
          <w:szCs w:val="20"/>
          <w:lang w:val="en-US" w:eastAsia="zh-CN"/>
        </w:rPr>
        <w:t xml:space="preserve"> except stage 2</w:t>
      </w:r>
      <w:r w:rsidRPr="004659EB">
        <w:rPr>
          <w:rFonts w:ascii="Arial" w:eastAsia="DengXian" w:hAnsi="Arial" w:cs="Arial"/>
          <w:sz w:val="20"/>
          <w:szCs w:val="20"/>
          <w:lang w:eastAsia="zh-CN"/>
        </w:rPr>
        <w:t>. RAN2 see the need of the user plane solution.</w:t>
      </w:r>
    </w:p>
    <w:p w14:paraId="04F667E9" w14:textId="77777777" w:rsidR="004B749E" w:rsidRDefault="004B749E" w:rsidP="004B749E">
      <w:pPr>
        <w:pStyle w:val="Heading1"/>
      </w:pPr>
      <w:r>
        <w:t>2</w:t>
      </w:r>
      <w:r>
        <w:tab/>
        <w:t>Actions</w:t>
      </w:r>
    </w:p>
    <w:p w14:paraId="7BFD1448" w14:textId="6C2B2DAD" w:rsidR="004B749E" w:rsidRDefault="004B749E" w:rsidP="004B749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992A9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370008AA" w14:textId="3C54419B" w:rsidR="004B749E" w:rsidRPr="002A5498" w:rsidRDefault="004B749E" w:rsidP="004B749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92A9F">
        <w:rPr>
          <w:rFonts w:ascii="Arial" w:hAnsi="Arial" w:cs="Arial"/>
        </w:rPr>
        <w:t>RAN2</w:t>
      </w:r>
      <w:r w:rsidRPr="002A54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2A5498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SA</w:t>
      </w:r>
      <w:r w:rsidR="00992A9F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to </w:t>
      </w:r>
      <w:r w:rsidR="00992A9F">
        <w:rPr>
          <w:rFonts w:ascii="Arial" w:hAnsi="Arial" w:cs="Arial"/>
        </w:rPr>
        <w:t xml:space="preserve">take the above RAN2 </w:t>
      </w:r>
      <w:r w:rsidR="00B3377D">
        <w:rPr>
          <w:rFonts w:ascii="Arial" w:hAnsi="Arial" w:cs="Arial"/>
        </w:rPr>
        <w:t>answer into account</w:t>
      </w:r>
      <w:r>
        <w:rPr>
          <w:rFonts w:ascii="Arial" w:hAnsi="Arial" w:cs="Arial"/>
        </w:rPr>
        <w:t>.</w:t>
      </w:r>
    </w:p>
    <w:p w14:paraId="17593B00" w14:textId="77777777" w:rsidR="004B749E" w:rsidRDefault="004B749E" w:rsidP="004B749E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55392F4A" w14:textId="77777777" w:rsidR="004B749E" w:rsidRDefault="004B749E" w:rsidP="004B749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DD7FDE1" w14:textId="3D5A3689" w:rsidR="004B749E" w:rsidRDefault="004659EB" w:rsidP="004B749E">
      <w:r>
        <w:t>RAN2</w:t>
      </w:r>
      <w:r w:rsidR="004B749E">
        <w:t>#1</w:t>
      </w:r>
      <w:r w:rsidR="00B246F2">
        <w:t>21-bis</w:t>
      </w:r>
      <w:r w:rsidR="004B749E">
        <w:tab/>
      </w:r>
      <w:r w:rsidR="004B749E">
        <w:tab/>
      </w:r>
      <w:r w:rsidR="004B749E">
        <w:tab/>
      </w:r>
      <w:r w:rsidR="00B246F2">
        <w:t>17-2</w:t>
      </w:r>
      <w:r w:rsidR="00AB79BD">
        <w:t>6</w:t>
      </w:r>
      <w:r w:rsidR="00B246F2">
        <w:t xml:space="preserve"> April 2023</w:t>
      </w:r>
      <w:r w:rsidR="00B246F2">
        <w:tab/>
      </w:r>
      <w:r w:rsidR="00B246F2">
        <w:tab/>
      </w:r>
      <w:r w:rsidR="00B246F2">
        <w:tab/>
        <w:t>E-meeting</w:t>
      </w:r>
    </w:p>
    <w:p w14:paraId="480FCA78" w14:textId="154DABCF" w:rsidR="00C473A5" w:rsidRDefault="004659EB" w:rsidP="00C22A8A">
      <w:pPr>
        <w:sectPr w:rsidR="00C473A5" w:rsidSect="000171DB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>RAN2</w:t>
      </w:r>
      <w:r w:rsidR="004B749E">
        <w:t>#1</w:t>
      </w:r>
      <w:r w:rsidR="00B246F2">
        <w:t>22</w:t>
      </w:r>
      <w:r w:rsidR="00B246F2">
        <w:tab/>
      </w:r>
      <w:r w:rsidR="00B246F2">
        <w:tab/>
      </w:r>
      <w:r w:rsidR="00B246F2">
        <w:tab/>
      </w:r>
      <w:r w:rsidR="00B246F2">
        <w:tab/>
      </w:r>
      <w:r w:rsidR="000C4EE0">
        <w:t>22-26 May 2023</w:t>
      </w:r>
      <w:r w:rsidR="000C4EE0">
        <w:tab/>
      </w:r>
      <w:r w:rsidR="000C4EE0">
        <w:tab/>
      </w:r>
      <w:r w:rsidR="000C4EE0">
        <w:tab/>
        <w:t xml:space="preserve">Incheon, </w:t>
      </w:r>
      <w:r w:rsidR="00A64497">
        <w:t>KR</w:t>
      </w:r>
      <w:r w:rsidR="004B749E">
        <w:tab/>
      </w:r>
      <w:r w:rsidR="004B749E">
        <w:tab/>
      </w: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E073FB6" w14:textId="10CB0586" w:rsidR="0009427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6791076" w:history="1">
        <w:r w:rsidR="00094276" w:rsidRPr="001109BF">
          <w:rPr>
            <w:rStyle w:val="Hyperlink"/>
            <w:noProof/>
          </w:rPr>
          <w:t>Observation 1</w:t>
        </w:r>
        <w:r w:rsidR="000942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94276" w:rsidRPr="001109BF">
          <w:rPr>
            <w:rStyle w:val="Hyperlink"/>
            <w:noProof/>
          </w:rPr>
          <w:t>There are benefits of using 3GPP defined user plane solution to support new use cases which require large amount of data to be exchanged.</w:t>
        </w:r>
      </w:hyperlink>
    </w:p>
    <w:p w14:paraId="6723EDF9" w14:textId="23E840FE" w:rsidR="00094276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6791077" w:history="1">
        <w:r w:rsidR="00094276" w:rsidRPr="001109BF">
          <w:rPr>
            <w:rStyle w:val="Hyperlink"/>
            <w:noProof/>
          </w:rPr>
          <w:t>Observation 2</w:t>
        </w:r>
        <w:r w:rsidR="000942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94276" w:rsidRPr="001109BF">
          <w:rPr>
            <w:rStyle w:val="Hyperlink"/>
            <w:noProof/>
          </w:rPr>
          <w:t>The solution would not require any large RAN2 specification changes. The only change as such would be stage 2 description to specify the transport of LPP using user plane solution.</w:t>
        </w:r>
      </w:hyperlink>
    </w:p>
    <w:p w14:paraId="7570C759" w14:textId="686D66E3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DC68A4F" w14:textId="3BC928C9" w:rsidR="0009427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6791083" w:history="1">
        <w:r w:rsidR="00094276" w:rsidRPr="009E5F80">
          <w:rPr>
            <w:rStyle w:val="Hyperlink"/>
            <w:noProof/>
          </w:rPr>
          <w:t>Proposal 1</w:t>
        </w:r>
        <w:r w:rsidR="000942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94276" w:rsidRPr="009E5F80">
          <w:rPr>
            <w:rStyle w:val="Hyperlink"/>
            <w:noProof/>
          </w:rPr>
          <w:t>RAN2 to send LS to SA2 that RAN2 see benefit of having user plane solution and the RAN2 impact would be limited to stage 2 description as provided in section 2.1.</w:t>
        </w:r>
      </w:hyperlink>
    </w:p>
    <w:p w14:paraId="0307436E" w14:textId="24B4E83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78198816" w14:textId="0BC5617C" w:rsidR="00CE706A" w:rsidRDefault="002E77FB" w:rsidP="00CE0424">
      <w:pPr>
        <w:pStyle w:val="Reference"/>
      </w:pPr>
      <w:bookmarkStart w:id="12" w:name="_Ref174151459"/>
      <w:bookmarkStart w:id="13" w:name="_Ref189809556"/>
      <w:r w:rsidRPr="00DC2763">
        <w:rPr>
          <w:rFonts w:cs="Arial"/>
          <w:bCs/>
          <w:sz w:val="22"/>
          <w:szCs w:val="22"/>
        </w:rPr>
        <w:t>S2-2301857</w:t>
      </w:r>
      <w:bookmarkEnd w:id="12"/>
      <w:bookmarkEnd w:id="13"/>
    </w:p>
    <w:sectPr w:rsidR="00CE706A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7FC6" w14:textId="77777777" w:rsidR="00284410" w:rsidRDefault="00284410">
      <w:r>
        <w:separator/>
      </w:r>
    </w:p>
  </w:endnote>
  <w:endnote w:type="continuationSeparator" w:id="0">
    <w:p w14:paraId="4712F58A" w14:textId="77777777" w:rsidR="00284410" w:rsidRDefault="00284410">
      <w:r>
        <w:continuationSeparator/>
      </w:r>
    </w:p>
  </w:endnote>
  <w:endnote w:type="continuationNotice" w:id="1">
    <w:p w14:paraId="07CBCE88" w14:textId="77777777" w:rsidR="00284410" w:rsidRDefault="002844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A496" w14:textId="77777777" w:rsidR="00284410" w:rsidRDefault="00284410">
      <w:r>
        <w:separator/>
      </w:r>
    </w:p>
  </w:footnote>
  <w:footnote w:type="continuationSeparator" w:id="0">
    <w:p w14:paraId="5F0316DD" w14:textId="77777777" w:rsidR="00284410" w:rsidRDefault="00284410">
      <w:r>
        <w:continuationSeparator/>
      </w:r>
    </w:p>
  </w:footnote>
  <w:footnote w:type="continuationNotice" w:id="1">
    <w:p w14:paraId="1C18EEF1" w14:textId="77777777" w:rsidR="00284410" w:rsidRDefault="002844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E46602"/>
    <w:multiLevelType w:val="hybridMultilevel"/>
    <w:tmpl w:val="6512E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5122B3"/>
    <w:multiLevelType w:val="hybridMultilevel"/>
    <w:tmpl w:val="0D5A91AA"/>
    <w:lvl w:ilvl="0" w:tplc="C736FAD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89019113">
    <w:abstractNumId w:val="4"/>
  </w:num>
  <w:num w:numId="2" w16cid:durableId="1783113601">
    <w:abstractNumId w:val="20"/>
  </w:num>
  <w:num w:numId="3" w16cid:durableId="1727297465">
    <w:abstractNumId w:val="16"/>
  </w:num>
  <w:num w:numId="4" w16cid:durableId="852454763">
    <w:abstractNumId w:val="17"/>
  </w:num>
  <w:num w:numId="5" w16cid:durableId="1051032019">
    <w:abstractNumId w:val="13"/>
  </w:num>
  <w:num w:numId="6" w16cid:durableId="1635745682">
    <w:abstractNumId w:val="19"/>
  </w:num>
  <w:num w:numId="7" w16cid:durableId="218056560">
    <w:abstractNumId w:val="24"/>
  </w:num>
  <w:num w:numId="8" w16cid:durableId="1176772215">
    <w:abstractNumId w:val="14"/>
  </w:num>
  <w:num w:numId="9" w16cid:durableId="2110539238">
    <w:abstractNumId w:val="10"/>
  </w:num>
  <w:num w:numId="10" w16cid:durableId="2012173201">
    <w:abstractNumId w:val="2"/>
  </w:num>
  <w:num w:numId="11" w16cid:durableId="735586334">
    <w:abstractNumId w:val="1"/>
  </w:num>
  <w:num w:numId="12" w16cid:durableId="1014763215">
    <w:abstractNumId w:val="0"/>
  </w:num>
  <w:num w:numId="13" w16cid:durableId="1220894655">
    <w:abstractNumId w:val="22"/>
  </w:num>
  <w:num w:numId="14" w16cid:durableId="2019767714">
    <w:abstractNumId w:val="23"/>
  </w:num>
  <w:num w:numId="15" w16cid:durableId="581453599">
    <w:abstractNumId w:val="18"/>
  </w:num>
  <w:num w:numId="16" w16cid:durableId="1148859301">
    <w:abstractNumId w:val="26"/>
  </w:num>
  <w:num w:numId="17" w16cid:durableId="1805730487">
    <w:abstractNumId w:val="7"/>
  </w:num>
  <w:num w:numId="18" w16cid:durableId="1299145347">
    <w:abstractNumId w:val="8"/>
  </w:num>
  <w:num w:numId="19" w16cid:durableId="1118598339">
    <w:abstractNumId w:val="6"/>
  </w:num>
  <w:num w:numId="20" w16cid:durableId="934095213">
    <w:abstractNumId w:val="30"/>
  </w:num>
  <w:num w:numId="21" w16cid:durableId="357199962">
    <w:abstractNumId w:val="15"/>
  </w:num>
  <w:num w:numId="22" w16cid:durableId="446580716">
    <w:abstractNumId w:val="29"/>
  </w:num>
  <w:num w:numId="23" w16cid:durableId="17844205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630482760">
    <w:abstractNumId w:val="21"/>
  </w:num>
  <w:num w:numId="25" w16cid:durableId="152332388">
    <w:abstractNumId w:val="25"/>
  </w:num>
  <w:num w:numId="26" w16cid:durableId="651835500">
    <w:abstractNumId w:val="9"/>
  </w:num>
  <w:num w:numId="27" w16cid:durableId="11492660">
    <w:abstractNumId w:val="12"/>
  </w:num>
  <w:num w:numId="28" w16cid:durableId="582644400">
    <w:abstractNumId w:val="28"/>
  </w:num>
  <w:num w:numId="29" w16cid:durableId="195971609">
    <w:abstractNumId w:val="27"/>
  </w:num>
  <w:num w:numId="30" w16cid:durableId="138232325">
    <w:abstractNumId w:val="31"/>
  </w:num>
  <w:num w:numId="31" w16cid:durableId="1461418353">
    <w:abstractNumId w:val="11"/>
  </w:num>
  <w:num w:numId="32" w16cid:durableId="66790204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6951"/>
    <w:rsid w:val="00007CDC"/>
    <w:rsid w:val="00011B28"/>
    <w:rsid w:val="00015D15"/>
    <w:rsid w:val="000165FC"/>
    <w:rsid w:val="000171DB"/>
    <w:rsid w:val="000211C1"/>
    <w:rsid w:val="0002564D"/>
    <w:rsid w:val="00025ECA"/>
    <w:rsid w:val="000325B8"/>
    <w:rsid w:val="00034C15"/>
    <w:rsid w:val="00036BA1"/>
    <w:rsid w:val="000422E2"/>
    <w:rsid w:val="00042F22"/>
    <w:rsid w:val="000444EF"/>
    <w:rsid w:val="00044F3D"/>
    <w:rsid w:val="00052A07"/>
    <w:rsid w:val="000534E3"/>
    <w:rsid w:val="0005606A"/>
    <w:rsid w:val="00057117"/>
    <w:rsid w:val="000616E7"/>
    <w:rsid w:val="00062829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276"/>
    <w:rsid w:val="00094851"/>
    <w:rsid w:val="0009510F"/>
    <w:rsid w:val="000A1B7B"/>
    <w:rsid w:val="000A56F2"/>
    <w:rsid w:val="000B0F99"/>
    <w:rsid w:val="000B1154"/>
    <w:rsid w:val="000B2719"/>
    <w:rsid w:val="000B3A8F"/>
    <w:rsid w:val="000B4AB9"/>
    <w:rsid w:val="000B58C3"/>
    <w:rsid w:val="000B61E9"/>
    <w:rsid w:val="000C165A"/>
    <w:rsid w:val="000C2E19"/>
    <w:rsid w:val="000C40CA"/>
    <w:rsid w:val="000C4EE0"/>
    <w:rsid w:val="000D0D07"/>
    <w:rsid w:val="000D4797"/>
    <w:rsid w:val="000E0527"/>
    <w:rsid w:val="000E1E92"/>
    <w:rsid w:val="000F06D6"/>
    <w:rsid w:val="000F0EB1"/>
    <w:rsid w:val="000F1106"/>
    <w:rsid w:val="000F27C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318"/>
    <w:rsid w:val="00126B4A"/>
    <w:rsid w:val="00132FD0"/>
    <w:rsid w:val="001344C0"/>
    <w:rsid w:val="001346FA"/>
    <w:rsid w:val="00135252"/>
    <w:rsid w:val="00137AB5"/>
    <w:rsid w:val="00137F0B"/>
    <w:rsid w:val="00146D8C"/>
    <w:rsid w:val="00150DAC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51B"/>
    <w:rsid w:val="001A6173"/>
    <w:rsid w:val="001A6CBA"/>
    <w:rsid w:val="001B0D97"/>
    <w:rsid w:val="001B1551"/>
    <w:rsid w:val="001B5A5D"/>
    <w:rsid w:val="001C1CE5"/>
    <w:rsid w:val="001C3D2A"/>
    <w:rsid w:val="001C5647"/>
    <w:rsid w:val="001C5CB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8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18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41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7FB"/>
    <w:rsid w:val="002E7CAE"/>
    <w:rsid w:val="002F2771"/>
    <w:rsid w:val="002F37A9"/>
    <w:rsid w:val="00301CE6"/>
    <w:rsid w:val="003022A9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5FF"/>
    <w:rsid w:val="00370E47"/>
    <w:rsid w:val="003742AC"/>
    <w:rsid w:val="00377CE1"/>
    <w:rsid w:val="00385BF0"/>
    <w:rsid w:val="00386FFC"/>
    <w:rsid w:val="003939FF"/>
    <w:rsid w:val="003A2223"/>
    <w:rsid w:val="003A2A0F"/>
    <w:rsid w:val="003A45A1"/>
    <w:rsid w:val="003A522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675"/>
    <w:rsid w:val="003E55E4"/>
    <w:rsid w:val="003E5709"/>
    <w:rsid w:val="003E74E3"/>
    <w:rsid w:val="003F05C7"/>
    <w:rsid w:val="003F2CD4"/>
    <w:rsid w:val="003F5FAC"/>
    <w:rsid w:val="003F6BBE"/>
    <w:rsid w:val="004000E8"/>
    <w:rsid w:val="00402E2B"/>
    <w:rsid w:val="0040428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59EB"/>
    <w:rsid w:val="004669E2"/>
    <w:rsid w:val="00470C31"/>
    <w:rsid w:val="00471DE0"/>
    <w:rsid w:val="004734D0"/>
    <w:rsid w:val="0047556B"/>
    <w:rsid w:val="00475A78"/>
    <w:rsid w:val="00477768"/>
    <w:rsid w:val="00492BC5"/>
    <w:rsid w:val="004964F1"/>
    <w:rsid w:val="004A16BC"/>
    <w:rsid w:val="004A2B94"/>
    <w:rsid w:val="004B6BE4"/>
    <w:rsid w:val="004B6F6A"/>
    <w:rsid w:val="004B749E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3A6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5E2D"/>
    <w:rsid w:val="005C74FB"/>
    <w:rsid w:val="005D1602"/>
    <w:rsid w:val="005E385F"/>
    <w:rsid w:val="005E5B81"/>
    <w:rsid w:val="005F0FD4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13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5CE"/>
    <w:rsid w:val="00681003"/>
    <w:rsid w:val="006817C9"/>
    <w:rsid w:val="00683ECE"/>
    <w:rsid w:val="0069117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002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472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B5F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43D"/>
    <w:rsid w:val="007755F2"/>
    <w:rsid w:val="00776971"/>
    <w:rsid w:val="00780A80"/>
    <w:rsid w:val="0078177E"/>
    <w:rsid w:val="0078304C"/>
    <w:rsid w:val="00783673"/>
    <w:rsid w:val="00785490"/>
    <w:rsid w:val="007925EA"/>
    <w:rsid w:val="00792BE9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581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286"/>
    <w:rsid w:val="008235DB"/>
    <w:rsid w:val="00824AB4"/>
    <w:rsid w:val="00825C42"/>
    <w:rsid w:val="00825D25"/>
    <w:rsid w:val="0082745C"/>
    <w:rsid w:val="00827D6F"/>
    <w:rsid w:val="008369F4"/>
    <w:rsid w:val="008376AC"/>
    <w:rsid w:val="00840151"/>
    <w:rsid w:val="008444E8"/>
    <w:rsid w:val="00844E80"/>
    <w:rsid w:val="00846FE7"/>
    <w:rsid w:val="00854A08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032"/>
    <w:rsid w:val="008941E3"/>
    <w:rsid w:val="00894A88"/>
    <w:rsid w:val="00894D0C"/>
    <w:rsid w:val="00895386"/>
    <w:rsid w:val="008A21FF"/>
    <w:rsid w:val="008A2CE2"/>
    <w:rsid w:val="008A30AC"/>
    <w:rsid w:val="008A44B8"/>
    <w:rsid w:val="008A51A8"/>
    <w:rsid w:val="008A54C7"/>
    <w:rsid w:val="008A622D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0FF5"/>
    <w:rsid w:val="00991761"/>
    <w:rsid w:val="00991AE2"/>
    <w:rsid w:val="00992A9F"/>
    <w:rsid w:val="00994DCA"/>
    <w:rsid w:val="009960EC"/>
    <w:rsid w:val="009970DD"/>
    <w:rsid w:val="009A0FBA"/>
    <w:rsid w:val="009A1601"/>
    <w:rsid w:val="009A34D6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976"/>
    <w:rsid w:val="009D4F7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074C8"/>
    <w:rsid w:val="00A13E54"/>
    <w:rsid w:val="00A17B9D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24D"/>
    <w:rsid w:val="00A459AF"/>
    <w:rsid w:val="00A45B74"/>
    <w:rsid w:val="00A52E1D"/>
    <w:rsid w:val="00A61499"/>
    <w:rsid w:val="00A62A77"/>
    <w:rsid w:val="00A63483"/>
    <w:rsid w:val="00A64497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9BD"/>
    <w:rsid w:val="00AC007F"/>
    <w:rsid w:val="00AC2ECD"/>
    <w:rsid w:val="00AC3119"/>
    <w:rsid w:val="00AC49FB"/>
    <w:rsid w:val="00AC5A10"/>
    <w:rsid w:val="00AD0AA3"/>
    <w:rsid w:val="00AD21C9"/>
    <w:rsid w:val="00AD27E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6ED"/>
    <w:rsid w:val="00B157F9"/>
    <w:rsid w:val="00B20256"/>
    <w:rsid w:val="00B20D09"/>
    <w:rsid w:val="00B246F2"/>
    <w:rsid w:val="00B2763F"/>
    <w:rsid w:val="00B27848"/>
    <w:rsid w:val="00B27AAC"/>
    <w:rsid w:val="00B30929"/>
    <w:rsid w:val="00B31907"/>
    <w:rsid w:val="00B31BD8"/>
    <w:rsid w:val="00B3377D"/>
    <w:rsid w:val="00B372AA"/>
    <w:rsid w:val="00B37B76"/>
    <w:rsid w:val="00B40445"/>
    <w:rsid w:val="00B409E0"/>
    <w:rsid w:val="00B41888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2E4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E32"/>
    <w:rsid w:val="00BE7406"/>
    <w:rsid w:val="00BE7603"/>
    <w:rsid w:val="00BE7956"/>
    <w:rsid w:val="00BF3279"/>
    <w:rsid w:val="00BF74C7"/>
    <w:rsid w:val="00C015F1"/>
    <w:rsid w:val="00C01F33"/>
    <w:rsid w:val="00C02CC6"/>
    <w:rsid w:val="00C040F7"/>
    <w:rsid w:val="00C044AB"/>
    <w:rsid w:val="00C05706"/>
    <w:rsid w:val="00C06AAE"/>
    <w:rsid w:val="00C07377"/>
    <w:rsid w:val="00C10478"/>
    <w:rsid w:val="00C12107"/>
    <w:rsid w:val="00C125D9"/>
    <w:rsid w:val="00C14D4B"/>
    <w:rsid w:val="00C154BB"/>
    <w:rsid w:val="00C22A8A"/>
    <w:rsid w:val="00C268E6"/>
    <w:rsid w:val="00C279B5"/>
    <w:rsid w:val="00C27C45"/>
    <w:rsid w:val="00C3719D"/>
    <w:rsid w:val="00C37CB2"/>
    <w:rsid w:val="00C473A5"/>
    <w:rsid w:val="00C4796C"/>
    <w:rsid w:val="00C54995"/>
    <w:rsid w:val="00C54D41"/>
    <w:rsid w:val="00C5734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404A"/>
    <w:rsid w:val="00C9027A"/>
    <w:rsid w:val="00C9068E"/>
    <w:rsid w:val="00C93814"/>
    <w:rsid w:val="00C93C4B"/>
    <w:rsid w:val="00C944AB"/>
    <w:rsid w:val="00C95B40"/>
    <w:rsid w:val="00CA06BC"/>
    <w:rsid w:val="00CA1ED8"/>
    <w:rsid w:val="00CA71C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56"/>
    <w:rsid w:val="00CE0424"/>
    <w:rsid w:val="00CE706A"/>
    <w:rsid w:val="00CE7561"/>
    <w:rsid w:val="00CF04F4"/>
    <w:rsid w:val="00CF1354"/>
    <w:rsid w:val="00CF3B1F"/>
    <w:rsid w:val="00CF3BF6"/>
    <w:rsid w:val="00CF625B"/>
    <w:rsid w:val="00CF6634"/>
    <w:rsid w:val="00CF685D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24A"/>
    <w:rsid w:val="00D86CA3"/>
    <w:rsid w:val="00D871CE"/>
    <w:rsid w:val="00D9196D"/>
    <w:rsid w:val="00D92982"/>
    <w:rsid w:val="00DA305E"/>
    <w:rsid w:val="00DA5417"/>
    <w:rsid w:val="00DA56E8"/>
    <w:rsid w:val="00DA57E0"/>
    <w:rsid w:val="00DA74B0"/>
    <w:rsid w:val="00DB0A9F"/>
    <w:rsid w:val="00DB1B36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25F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2B1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35AF"/>
    <w:rsid w:val="00EC4207"/>
    <w:rsid w:val="00EC5653"/>
    <w:rsid w:val="00EC6226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77"/>
    <w:rsid w:val="00F9056A"/>
    <w:rsid w:val="00F90F8D"/>
    <w:rsid w:val="00F92782"/>
    <w:rsid w:val="00F93AA9"/>
    <w:rsid w:val="00F96985"/>
    <w:rsid w:val="00F97838"/>
    <w:rsid w:val="00FA2BB3"/>
    <w:rsid w:val="00FA3727"/>
    <w:rsid w:val="00FA571E"/>
    <w:rsid w:val="00FB4C80"/>
    <w:rsid w:val="00FB6A6A"/>
    <w:rsid w:val="00FC3403"/>
    <w:rsid w:val="00FC7429"/>
    <w:rsid w:val="00FD07F6"/>
    <w:rsid w:val="00FD1EC8"/>
    <w:rsid w:val="00FD3A8A"/>
    <w:rsid w:val="00FD4046"/>
    <w:rsid w:val="00FD47ED"/>
    <w:rsid w:val="00FD74DB"/>
    <w:rsid w:val="00FD7660"/>
    <w:rsid w:val="00FE0134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72D6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character" w:customStyle="1" w:styleId="TACChar">
    <w:name w:val="TAC Char"/>
    <w:link w:val="TAC"/>
    <w:qFormat/>
    <w:locked/>
    <w:rsid w:val="003F5FAC"/>
    <w:rPr>
      <w:rFonts w:ascii="Arial" w:hAnsi="Arial"/>
      <w:sz w:val="18"/>
      <w:lang w:val="x-none" w:eastAsia="x-none"/>
    </w:rPr>
  </w:style>
  <w:style w:type="character" w:customStyle="1" w:styleId="B3Char">
    <w:name w:val="B3 Char"/>
    <w:qFormat/>
    <w:rsid w:val="00C125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663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7F6D9-95C7-4CFE-968C-60F7B1A71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24</TotalTime>
  <Pages>3</Pages>
  <Words>532</Words>
  <Characters>3035</Characters>
  <Application>Microsoft Office Word</Application>
  <DocSecurity>0</DocSecurity>
  <Lines>25</Lines>
  <Paragraphs>7</Paragraphs>
  <ScaleCrop>false</ScaleCrop>
  <Company>Ericsson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9</cp:revision>
  <cp:lastPrinted>2008-01-31T07:09:00Z</cp:lastPrinted>
  <dcterms:created xsi:type="dcterms:W3CDTF">2023-02-08T22:25:00Z</dcterms:created>
  <dcterms:modified xsi:type="dcterms:W3CDTF">2023-02-16T17:51:00Z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